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31" w:rsidRDefault="00D42131" w:rsidP="007438E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A34D8" w:rsidRPr="0057708F" w:rsidRDefault="001A34D8" w:rsidP="001A3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8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708F">
        <w:rPr>
          <w:rFonts w:ascii="Times New Roman" w:hAnsi="Times New Roman" w:cs="Times New Roman"/>
          <w:sz w:val="24"/>
          <w:szCs w:val="24"/>
        </w:rPr>
        <w:t xml:space="preserve"> METŲ VISUOMENĖS SVE</w:t>
      </w:r>
      <w:r>
        <w:rPr>
          <w:rFonts w:ascii="Times New Roman" w:hAnsi="Times New Roman" w:cs="Times New Roman"/>
          <w:sz w:val="24"/>
          <w:szCs w:val="24"/>
        </w:rPr>
        <w:t>IKATOS PRIEŽIŪROS VEIKLOS PLANO ATASKAITA</w:t>
      </w:r>
    </w:p>
    <w:p w:rsidR="001A34D8" w:rsidRDefault="001A34D8" w:rsidP="001A3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8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708F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sausio 10</w:t>
      </w:r>
      <w:r w:rsidRPr="0057708F">
        <w:rPr>
          <w:rFonts w:ascii="Times New Roman" w:hAnsi="Times New Roman" w:cs="Times New Roman"/>
          <w:sz w:val="24"/>
          <w:szCs w:val="24"/>
        </w:rPr>
        <w:t xml:space="preserve"> d. D3-</w:t>
      </w:r>
      <w:r w:rsidR="00794ED1">
        <w:rPr>
          <w:rFonts w:ascii="Times New Roman" w:hAnsi="Times New Roman" w:cs="Times New Roman"/>
          <w:sz w:val="24"/>
          <w:szCs w:val="24"/>
        </w:rPr>
        <w:t>41</w:t>
      </w:r>
    </w:p>
    <w:p w:rsidR="001A34D8" w:rsidRDefault="001A34D8" w:rsidP="001A3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Marijampolės marijonų gimnazija</w:t>
      </w:r>
    </w:p>
    <w:p w:rsidR="001A34D8" w:rsidRDefault="001A34D8" w:rsidP="001A34D8">
      <w:pPr>
        <w:jc w:val="center"/>
        <w:rPr>
          <w:rFonts w:ascii="Times New Roman" w:hAnsi="Times New Roman" w:cs="Times New Roman"/>
          <w:sz w:val="20"/>
          <w:szCs w:val="20"/>
        </w:rPr>
      </w:pPr>
      <w:r w:rsidRPr="00E11912">
        <w:rPr>
          <w:rFonts w:ascii="Times New Roman" w:hAnsi="Times New Roman" w:cs="Times New Roman"/>
          <w:sz w:val="20"/>
          <w:szCs w:val="20"/>
        </w:rPr>
        <w:t>(ugdymo įstaigos pavadinimas)</w:t>
      </w:r>
    </w:p>
    <w:p w:rsidR="007438E1" w:rsidRDefault="007438E1" w:rsidP="007438E1">
      <w:pPr>
        <w:rPr>
          <w:rFonts w:ascii="Times New Roman" w:hAnsi="Times New Roman" w:cs="Times New Roman"/>
          <w:sz w:val="16"/>
        </w:rPr>
      </w:pPr>
    </w:p>
    <w:tbl>
      <w:tblPr>
        <w:tblW w:w="12520" w:type="dxa"/>
        <w:tblInd w:w="-5" w:type="dxa"/>
        <w:tblLook w:val="04A0" w:firstRow="1" w:lastRow="0" w:firstColumn="1" w:lastColumn="0" w:noHBand="0" w:noVBand="1"/>
      </w:tblPr>
      <w:tblGrid>
        <w:gridCol w:w="760"/>
        <w:gridCol w:w="1800"/>
        <w:gridCol w:w="915"/>
        <w:gridCol w:w="1128"/>
        <w:gridCol w:w="919"/>
        <w:gridCol w:w="1141"/>
        <w:gridCol w:w="777"/>
        <w:gridCol w:w="940"/>
        <w:gridCol w:w="1128"/>
        <w:gridCol w:w="1094"/>
        <w:gridCol w:w="1141"/>
        <w:gridCol w:w="777"/>
      </w:tblGrid>
      <w:tr w:rsidR="00D42131" w:rsidRPr="00D42131" w:rsidTr="00D42131">
        <w:trPr>
          <w:trHeight w:val="4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Informavimo veiksmai, iš viso (1.1–1.2):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ugdymo ir mokymo renginių (paskaitų, pamokų, diskusijų, debatų, konkursų, viktorinų, varžybų ir kitų viešų renginių)  skaičius (vnt.)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ugdymo ir mokymo renginių (paskaitose, pamokose, diskusijose, debatuose, konkursuose, viktorinose, varžybose ir kituose viešuose renginiuose) dalyvių skaičius (vnt.)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 xml:space="preserve">Žodinė, rašytinė ar vaizdinė informacija 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Stendai, plakatai (vnt.)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ugdymo ir mokymo renginių (paskaitų, pamokų, diskusijų, debatų, konkursų, viktorinų, varžybų ir kitų viešų renginių)  skaičius (vnt.)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ugdymo ir mokymo renginių (paskaitose, pamokose, diskusijose, debatuose, konkursuose, viktorinose, varžybose ir kituose viešuose renginiuose) dalyvių skaičius (vnt.)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 xml:space="preserve">Žodinė, rašytinė ar vaizdinė informacija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Stendai, plakatai (vnt.)</w:t>
            </w:r>
          </w:p>
        </w:tc>
      </w:tr>
      <w:tr w:rsidR="00D42131" w:rsidRPr="00D42131" w:rsidTr="00D42131">
        <w:trPr>
          <w:trHeight w:val="48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TV ir radijo laidos, vaizdo ir garso siužetai (vnt.)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Straipsniai, informaciniai pranešimai, publikacijos periodiniuose leidiniuose ir internete (vnt.)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TV ir radijo laidos, vaizdo ir garso siužetai (vnt.)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Straipsniai, informaciniai pranešimai, publikacijos periodiniuose leidiniuose ir internete (vnt.)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D42131" w:rsidRPr="00D42131" w:rsidTr="004706A2">
        <w:trPr>
          <w:trHeight w:val="240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D42131" w:rsidRPr="00D42131" w:rsidTr="004706A2">
        <w:trPr>
          <w:trHeight w:val="2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925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19</w:t>
            </w:r>
          </w:p>
        </w:tc>
      </w:tr>
      <w:tr w:rsidR="00D42131" w:rsidRPr="00D42131" w:rsidTr="004706A2">
        <w:trPr>
          <w:trHeight w:val="14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Skirti mokinių, ugdomų pagal ikimokyklinio, priešmokyklinio, pradinio, pagrindinio ugdymo programas (5-8 kl.), visuomenės sveikatos priežiūrai,  iš viso: (1.1.1–1.1.9)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</w:t>
            </w:r>
          </w:p>
        </w:tc>
      </w:tr>
      <w:tr w:rsidR="00D42131" w:rsidRPr="00D42131" w:rsidTr="004706A2">
        <w:trPr>
          <w:trHeight w:val="9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Sveikatos sauga ir stiprinimas, bendrieji sveikos gyvensenos ir ligų prevencijos klausimai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</w:tr>
      <w:tr w:rsidR="00D42131" w:rsidRPr="00D42131" w:rsidTr="00D4213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Sveika mityba ir nutukimo prevencija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D42131" w:rsidRPr="00D42131" w:rsidTr="00D42131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Fizinis aktyvumas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Psichikos sveikata (smurto, patyčių prevencija, streso kontrolė ir kt.)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4706A2">
        <w:trPr>
          <w:trHeight w:val="3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1.1.5.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Aplinkos sveikata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Rūkymo, alkoholio ir narkotikų vartojimo prevencija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D42131" w:rsidRPr="00D42131" w:rsidTr="004706A2">
        <w:trPr>
          <w:trHeight w:val="7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Lytiškumo ugdymas, AIDS ir lytiškai plintančių ligų prevencija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1.1.8.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Tuberkuliozės profilaktika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D42131" w:rsidRPr="00D42131" w:rsidTr="00D42131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Užkrečiamųjų ligų profilaktika, asmens higiena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</w:tr>
      <w:tr w:rsidR="00D42131" w:rsidRPr="00D42131" w:rsidTr="00D4213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Ėduonies profilaktika ir burnos higiena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4706A2">
        <w:trPr>
          <w:trHeight w:val="8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Ikimokyklinukų ir </w:t>
            </w:r>
            <w:proofErr w:type="spellStart"/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priešmokyklinukų</w:t>
            </w:r>
            <w:proofErr w:type="spellEnd"/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 tėvų burnos higienos mokymas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4706A2">
        <w:trPr>
          <w:trHeight w:val="5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Pirmų klasių mokinių burnos higienos mokymas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D42131" w:rsidRPr="00D42131" w:rsidTr="00D4213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Kraujotakos sistemos ligų profilaktika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Traumų ir nelaimingų atsitikimų prevencija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</w:tr>
      <w:tr w:rsidR="00D42131" w:rsidRPr="00D42131" w:rsidTr="00D42131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Onkologinių ligų profilaktika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4706A2">
        <w:trPr>
          <w:trHeight w:val="2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Kitos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Skirti mokinių, ugdomų pagal  pagrindinio ir vidurinio ugdymo programas (9-12 kl.), visuomenės sveikatos priežiūrai (1.2.1–1.2.14)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</w:tr>
      <w:tr w:rsidR="00D42131" w:rsidRPr="00D42131" w:rsidTr="004706A2">
        <w:trPr>
          <w:trHeight w:val="8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Sveikatos sauga ir stiprinimas, bendrieji sveikos gyvensenos ir ligų prevencijos klausimai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Sveika mityba ir nutukimo prevencija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Fizinis aktyvumas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Psichikos sveikata (smurto, savižudybių prevencija, streso kontrolė ir kt.)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4706A2">
        <w:trPr>
          <w:trHeight w:val="2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Aplinkos sveikata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4706A2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Rūkymo, alkoholio ir narkotikų vartojimo prevencija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D42131" w:rsidRPr="00D42131" w:rsidTr="004706A2">
        <w:trPr>
          <w:trHeight w:val="7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Lytiškumo ugdymas, AIDS ir lytiškai plintančių ligų prevencija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Tuberkuliozės profilaktika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4706A2">
        <w:trPr>
          <w:trHeight w:val="5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Užkrečiamųjų ligų profilaktika, asmens higiena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4706A2">
        <w:trPr>
          <w:trHeight w:val="11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Supratimo apie mikroorganizmų atsparumą antimikrobinėms </w:t>
            </w:r>
            <w:r w:rsidR="004706A2"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medžiagoms</w:t>
            </w: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 didinimas 9 kl. mokiniams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D42131" w:rsidRPr="00D42131" w:rsidTr="004706A2">
        <w:trPr>
          <w:trHeight w:val="4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Ėduonies profilaktika ir burnos higiena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4706A2">
        <w:trPr>
          <w:trHeight w:val="4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Kraujotakos sistemos ligų profilaktika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4706A2">
        <w:trPr>
          <w:trHeight w:val="3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Traumų ir nelaimingų atsitikimų prevencija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</w:tr>
      <w:tr w:rsidR="00D42131" w:rsidRPr="00D42131" w:rsidTr="00D42131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Onkologinių ligų profilaktika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4706A2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Kitos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Mokyklų, įsitraukusių į sveikatą stiprinančių mokyklų tinklą, dalis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4706A2">
        <w:trPr>
          <w:trHeight w:val="5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Mokyklų, įsitraukusių į </w:t>
            </w:r>
            <w:proofErr w:type="spellStart"/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aktvių</w:t>
            </w:r>
            <w:proofErr w:type="spellEnd"/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 mokyklų tinklą, dalis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4706A2">
        <w:trPr>
          <w:trHeight w:val="6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Mokyklų taikančių švediško stalo maitinimo principą skaičius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Suteiktų individualių konsultavimo paslaugų skaičius mokyklos bendruomenei  (vnt.):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129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182</w:t>
            </w:r>
          </w:p>
        </w:tc>
      </w:tr>
      <w:tr w:rsidR="00D42131" w:rsidRPr="00D42131" w:rsidTr="004706A2">
        <w:trPr>
          <w:trHeight w:val="4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Skirti mokinių, ugdomų pagal ikimokyklinio, priešmokyklinio, pradinio, pagrindinio ugdymo programas (5-8 kl.), visuomenės sveikatos priežiūrai,  iš viso: (3.1.1–3.1.3)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102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111</w:t>
            </w:r>
          </w:p>
        </w:tc>
      </w:tr>
      <w:tr w:rsidR="00D42131" w:rsidRPr="00D42131" w:rsidTr="00D4213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4.1.1.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75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43</w:t>
            </w:r>
          </w:p>
        </w:tc>
      </w:tr>
      <w:tr w:rsidR="00D42131" w:rsidRPr="00D42131" w:rsidTr="00D42131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4.1.2.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 tėvams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32</w:t>
            </w:r>
          </w:p>
        </w:tc>
      </w:tr>
      <w:tr w:rsidR="00D42131" w:rsidRPr="00D42131" w:rsidTr="00D4213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4.1.3.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mokyklų darbuotojams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36</w:t>
            </w:r>
          </w:p>
        </w:tc>
      </w:tr>
      <w:tr w:rsidR="00D42131" w:rsidRPr="00D42131" w:rsidTr="004706A2">
        <w:trPr>
          <w:trHeight w:val="11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Skirtų mokinių, ugdomų pagal pagrindinio ir vidurinio ugdymo programas (9-12 kl.), visuomenės sveikatos priežiūrai (3.2.1–3.2.3)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71</w:t>
            </w:r>
          </w:p>
        </w:tc>
      </w:tr>
      <w:tr w:rsidR="00D42131" w:rsidRPr="00D42131" w:rsidTr="004706A2">
        <w:trPr>
          <w:trHeight w:val="2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4.2.1.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23</w:t>
            </w:r>
          </w:p>
        </w:tc>
      </w:tr>
      <w:tr w:rsidR="00D42131" w:rsidRPr="00D42131" w:rsidTr="004706A2">
        <w:trPr>
          <w:trHeight w:val="2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4.2.2.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 tėvams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</w:tr>
      <w:tr w:rsidR="00D42131" w:rsidRPr="00D42131" w:rsidTr="00D42131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4.2.3.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mokyklų darbuotojams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18</w:t>
            </w:r>
          </w:p>
        </w:tc>
      </w:tr>
      <w:tr w:rsidR="00D42131" w:rsidRPr="00D42131" w:rsidTr="004706A2">
        <w:trPr>
          <w:trHeight w:val="6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Įvertintų mokinių profilaktinių patikrinimų pažymų skaičius: 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630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356</w:t>
            </w:r>
          </w:p>
        </w:tc>
      </w:tr>
      <w:tr w:rsidR="00D42131" w:rsidRPr="00D42131" w:rsidTr="004706A2">
        <w:trPr>
          <w:trHeight w:val="17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įvertintų mokinių, ugdomų pagal ikimokyklinio, priešmokyklinio, pradinio, pagrindinio ugdymo programas (5-8 kl.), profilaktinių patikrinimų pažymų skaičius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430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253</w:t>
            </w:r>
          </w:p>
        </w:tc>
      </w:tr>
      <w:tr w:rsidR="00D42131" w:rsidRPr="00D42131" w:rsidTr="004706A2">
        <w:trPr>
          <w:trHeight w:val="12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įvertintų mokinių, ugdomų pagal pagrindinio ir vidurinio ugdymo programas (9-12 kl.), profilaktinių patikrinimų pažymų skaičius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200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103</w:t>
            </w:r>
          </w:p>
        </w:tc>
      </w:tr>
      <w:tr w:rsidR="00D42131" w:rsidRPr="00D42131" w:rsidTr="00D4213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Suteiktų pirmos pagalbos veiksmų mokiniams skaičius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23</w:t>
            </w:r>
          </w:p>
        </w:tc>
      </w:tr>
      <w:tr w:rsidR="00D42131" w:rsidRPr="00D42131" w:rsidTr="004706A2">
        <w:trPr>
          <w:trHeight w:val="12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mokiniams, </w:t>
            </w:r>
            <w:proofErr w:type="spellStart"/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ugdomomiems</w:t>
            </w:r>
            <w:proofErr w:type="spellEnd"/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pagal ikimokyklinio, priešmokyklinio, pradinio, pagrindinio ugdymo programas (5-8 kl.)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16</w:t>
            </w:r>
          </w:p>
        </w:tc>
      </w:tr>
      <w:tr w:rsidR="00D42131" w:rsidRPr="00D42131" w:rsidTr="004706A2">
        <w:trPr>
          <w:trHeight w:val="6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mokiniams, ugdomiems pagal pagrindinio ir vidurinio ugdymo programas (9-12 kl.)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D42131" w:rsidRPr="00D42131" w:rsidTr="00D42131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Suteiktų gydytojo rekomendacijų įgyvendinimo veiksmų mokiniams skaičius 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4706A2">
        <w:trPr>
          <w:trHeight w:val="12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mokiniams, ugdomiems pagal ikimokyklinio, priešmokyklinio, pradinio, pagrindinio ugdymo programas (5-8 kl.)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mokiniams, ugdomiems pagal pagrindinio ir vidurinio ugdymo programas (9-12 kl.)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 patikrų dėl asmens higienos skaičius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410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mokinių, ugdomų pagal ikimokyklinio, priešmokyklinio, pradinio, pagrindinio ugdymo programas (5-8 kl.), patikrų skaičius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410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mokinių, ugdomų pagal pagrindinio ir vidurinio ugdymo programas (9-12 kl.), patikrų skaičius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Informavimo apie vykdytus renginius ir paskaitas veiksmų skaičius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D42131" w:rsidRPr="00D42131" w:rsidTr="00D4213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Parengtų </w:t>
            </w:r>
            <w:proofErr w:type="spellStart"/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savirūpos</w:t>
            </w:r>
            <w:proofErr w:type="spellEnd"/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 planų skaičius: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ikimokyklinio, priešmokyklinio, pradinio, pagrindinio ugdymo programas (5-8 kl.)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pagrindinio ir vidurinio ugdymo programas (9-12 kl.)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Lėtinėmis neinfekcinėmis ligomis sergančių mokinių, kuriems reikalinga pagalba </w:t>
            </w:r>
            <w:proofErr w:type="spellStart"/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savirūpai</w:t>
            </w:r>
            <w:proofErr w:type="spellEnd"/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 (pagal tėvų prašymus) skaičius, vnt.: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11.1.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ikimokyklinio, priešmokyklinio, pradinio, pagrindinio ugdymo programas (5-8 kl.)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pagrindinio ir vidurinio ugdymo programas (9-12 kl.)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D42131" w:rsidRPr="00D42131" w:rsidTr="00D42131">
        <w:trPr>
          <w:trHeight w:val="1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NVSC  specialistų nurodytų užkrečiamųjų ligų epidemiologinės priežiūros priemonių įgyvendinimo mokykloje skaičius (pagal poreikį).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D42131" w:rsidRPr="00D42131" w:rsidRDefault="00D42131" w:rsidP="00D4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D42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</w:tbl>
    <w:p w:rsidR="00F50935" w:rsidRDefault="00F50935" w:rsidP="007438E1">
      <w:pPr>
        <w:rPr>
          <w:rFonts w:ascii="Times New Roman" w:hAnsi="Times New Roman" w:cs="Times New Roman"/>
          <w:sz w:val="16"/>
        </w:rPr>
      </w:pPr>
    </w:p>
    <w:p w:rsidR="001A34D8" w:rsidRPr="001A34D8" w:rsidRDefault="001A34D8" w:rsidP="001A34D8">
      <w:pPr>
        <w:rPr>
          <w:sz w:val="20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10020"/>
      </w:tblGrid>
      <w:tr w:rsidR="001A34D8" w:rsidRPr="001A34D8" w:rsidTr="00442939">
        <w:trPr>
          <w:trHeight w:val="288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4D8" w:rsidRPr="001A34D8" w:rsidRDefault="001A34D8" w:rsidP="0044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1A34D8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 xml:space="preserve">Suderinta visuomenės sveikatos specialistės, laikinai atliekančios direktoriaus pareigas  Ilmos </w:t>
            </w:r>
            <w:proofErr w:type="spellStart"/>
            <w:r w:rsidRPr="001A34D8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Lementauskienės</w:t>
            </w:r>
            <w:proofErr w:type="spellEnd"/>
          </w:p>
        </w:tc>
      </w:tr>
      <w:tr w:rsidR="001A34D8" w:rsidRPr="001A34D8" w:rsidTr="00442939">
        <w:trPr>
          <w:trHeight w:val="375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D8" w:rsidRPr="001A34D8" w:rsidRDefault="001A34D8" w:rsidP="0044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1A34D8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(direktoriaus vardas, pavardė)</w:t>
            </w:r>
          </w:p>
        </w:tc>
      </w:tr>
    </w:tbl>
    <w:p w:rsidR="001A34D8" w:rsidRPr="001A34D8" w:rsidRDefault="001A34D8" w:rsidP="001A34D8">
      <w:pPr>
        <w:jc w:val="center"/>
        <w:rPr>
          <w:szCs w:val="24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10020"/>
      </w:tblGrid>
      <w:tr w:rsidR="001A34D8" w:rsidRPr="001A34D8" w:rsidTr="00442939">
        <w:trPr>
          <w:trHeight w:val="288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4D8" w:rsidRPr="001A34D8" w:rsidRDefault="001A34D8" w:rsidP="0044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1A34D8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Visuomenės sveikatos specialistė, vykdanti sveikatos priežiūrą mokykloje Simona Riaubienė</w:t>
            </w:r>
          </w:p>
        </w:tc>
      </w:tr>
      <w:tr w:rsidR="001A34D8" w:rsidRPr="001A34D8" w:rsidTr="00442939">
        <w:trPr>
          <w:trHeight w:val="225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4D8" w:rsidRPr="001A34D8" w:rsidRDefault="001A34D8" w:rsidP="0044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 w:rsidRPr="001A34D8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(ataskaitos rengėjo pareigos, vardas, pavardė)</w:t>
            </w:r>
          </w:p>
        </w:tc>
      </w:tr>
    </w:tbl>
    <w:p w:rsidR="001A34D8" w:rsidRPr="001A34D8" w:rsidRDefault="001A34D8" w:rsidP="007438E1">
      <w:pPr>
        <w:rPr>
          <w:rFonts w:ascii="Times New Roman" w:hAnsi="Times New Roman" w:cs="Times New Roman"/>
          <w:szCs w:val="24"/>
        </w:rPr>
      </w:pPr>
    </w:p>
    <w:sectPr w:rsidR="001A34D8" w:rsidRPr="001A34D8" w:rsidSect="00D42131">
      <w:pgSz w:w="16838" w:h="11906" w:orient="landscape"/>
      <w:pgMar w:top="426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44"/>
    <w:rsid w:val="001A34D8"/>
    <w:rsid w:val="00332CA0"/>
    <w:rsid w:val="004706A2"/>
    <w:rsid w:val="007438E1"/>
    <w:rsid w:val="00794ED1"/>
    <w:rsid w:val="00B97D44"/>
    <w:rsid w:val="00D42131"/>
    <w:rsid w:val="00EF5760"/>
    <w:rsid w:val="00F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FBCD9-8EA8-4031-A834-0C31550A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4519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„Windows“ vartotojas</cp:lastModifiedBy>
  <cp:revision>2</cp:revision>
  <dcterms:created xsi:type="dcterms:W3CDTF">2023-01-12T07:03:00Z</dcterms:created>
  <dcterms:modified xsi:type="dcterms:W3CDTF">2023-01-12T07:03:00Z</dcterms:modified>
</cp:coreProperties>
</file>